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F8DB9" w14:textId="77777777" w:rsidR="004B0E34" w:rsidRDefault="004B0E34" w:rsidP="00F01CCE">
      <w:pPr>
        <w:rPr>
          <w:b/>
          <w:sz w:val="28"/>
          <w:szCs w:val="28"/>
        </w:rPr>
      </w:pPr>
    </w:p>
    <w:p w14:paraId="1F603DD4" w14:textId="1C973B6F" w:rsidR="004C4C3D" w:rsidRDefault="004C4C3D" w:rsidP="00F01CCE">
      <w:pPr>
        <w:rPr>
          <w:b/>
          <w:sz w:val="28"/>
          <w:szCs w:val="28"/>
        </w:rPr>
      </w:pPr>
    </w:p>
    <w:p w14:paraId="1E8CD708" w14:textId="77777777" w:rsidR="000611B7" w:rsidRDefault="000611B7" w:rsidP="00F01CCE">
      <w:pPr>
        <w:rPr>
          <w:b/>
          <w:sz w:val="28"/>
          <w:szCs w:val="28"/>
        </w:rPr>
      </w:pPr>
    </w:p>
    <w:p w14:paraId="286444B2" w14:textId="29AC1B7C" w:rsidR="0021487C" w:rsidRPr="009617F1" w:rsidRDefault="004B0E34" w:rsidP="009617F1">
      <w:pPr>
        <w:spacing w:after="240"/>
        <w:jc w:val="center"/>
        <w:rPr>
          <w:b/>
          <w:sz w:val="32"/>
          <w:szCs w:val="32"/>
        </w:rPr>
      </w:pPr>
      <w:r w:rsidRPr="009617F1">
        <w:rPr>
          <w:b/>
          <w:sz w:val="32"/>
          <w:szCs w:val="32"/>
        </w:rPr>
        <w:t>РЕКВИЗИТЫ</w:t>
      </w:r>
    </w:p>
    <w:p w14:paraId="28F3903F" w14:textId="3DED8941" w:rsidR="00721A1E" w:rsidRPr="008B4D9F" w:rsidRDefault="00721A1E" w:rsidP="00721A1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Открытое акционерное общество «Агрокомбинат «Дзержинский», в лице директора филиала «</w:t>
      </w:r>
      <w:proofErr w:type="spellStart"/>
      <w:r>
        <w:rPr>
          <w:sz w:val="28"/>
          <w:szCs w:val="28"/>
        </w:rPr>
        <w:t>Негорельский</w:t>
      </w:r>
      <w:proofErr w:type="spellEnd"/>
      <w:r>
        <w:rPr>
          <w:sz w:val="28"/>
          <w:szCs w:val="28"/>
        </w:rPr>
        <w:t xml:space="preserve"> комбинат хлебопродуктов» ОАО «Агрокомбинат «Дзержинский» </w:t>
      </w:r>
      <w:proofErr w:type="spellStart"/>
      <w:r>
        <w:rPr>
          <w:sz w:val="28"/>
          <w:szCs w:val="28"/>
        </w:rPr>
        <w:t>Белайшис</w:t>
      </w:r>
      <w:proofErr w:type="spellEnd"/>
      <w:r>
        <w:rPr>
          <w:sz w:val="28"/>
          <w:szCs w:val="28"/>
        </w:rPr>
        <w:t xml:space="preserve"> Аллы Михайловны, действующей </w:t>
      </w:r>
      <w:r w:rsidR="00724C82">
        <w:rPr>
          <w:sz w:val="28"/>
          <w:szCs w:val="28"/>
        </w:rPr>
        <w:t xml:space="preserve">на основании доверенности </w:t>
      </w:r>
      <w:r w:rsidR="00FE7C88">
        <w:rPr>
          <w:sz w:val="28"/>
          <w:szCs w:val="28"/>
        </w:rPr>
        <w:t>№ 12-454 от 01.</w:t>
      </w:r>
      <w:r w:rsidR="00FE7C88" w:rsidRPr="009D428E">
        <w:rPr>
          <w:sz w:val="28"/>
          <w:szCs w:val="28"/>
        </w:rPr>
        <w:t>0</w:t>
      </w:r>
      <w:r w:rsidR="00FE7C88">
        <w:rPr>
          <w:sz w:val="28"/>
          <w:szCs w:val="28"/>
        </w:rPr>
        <w:t>7.2026 года и Положения о филиале</w:t>
      </w:r>
      <w:r w:rsidR="00724C82">
        <w:rPr>
          <w:sz w:val="28"/>
          <w:szCs w:val="28"/>
        </w:rPr>
        <w:t>.</w:t>
      </w:r>
    </w:p>
    <w:p w14:paraId="34F31332" w14:textId="77777777" w:rsidR="0075209C" w:rsidRDefault="0075209C" w:rsidP="0075209C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Филиал «</w:t>
      </w:r>
      <w:proofErr w:type="spellStart"/>
      <w:r>
        <w:rPr>
          <w:b/>
          <w:sz w:val="28"/>
          <w:szCs w:val="28"/>
        </w:rPr>
        <w:t>Негорельский</w:t>
      </w:r>
      <w:proofErr w:type="spellEnd"/>
      <w:r>
        <w:rPr>
          <w:b/>
          <w:sz w:val="28"/>
          <w:szCs w:val="28"/>
        </w:rPr>
        <w:t xml:space="preserve"> комбинат хлебопродуктов» ОАО «Агрокомбинат «Дзержинский»</w:t>
      </w:r>
    </w:p>
    <w:p w14:paraId="6C342CA5" w14:textId="77777777" w:rsidR="0075209C" w:rsidRDefault="0075209C" w:rsidP="0075209C">
      <w:pPr>
        <w:jc w:val="both"/>
        <w:rPr>
          <w:sz w:val="28"/>
          <w:szCs w:val="28"/>
        </w:rPr>
      </w:pPr>
    </w:p>
    <w:p w14:paraId="28A19AB9" w14:textId="28764B50" w:rsidR="0075209C" w:rsidRDefault="0075209C" w:rsidP="0075209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адрес: 2</w:t>
      </w:r>
      <w:r w:rsidR="00BA7360">
        <w:rPr>
          <w:sz w:val="28"/>
          <w:szCs w:val="28"/>
        </w:rPr>
        <w:t>02157</w:t>
      </w:r>
      <w:r>
        <w:rPr>
          <w:sz w:val="28"/>
          <w:szCs w:val="28"/>
        </w:rPr>
        <w:t>, пос. Энергетиков, Дзержинский район, Минская область</w:t>
      </w:r>
    </w:p>
    <w:p w14:paraId="5AB96A85" w14:textId="77777777" w:rsidR="0075209C" w:rsidRDefault="0075209C" w:rsidP="0075209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УНН </w:t>
      </w:r>
      <w:r>
        <w:rPr>
          <w:b/>
          <w:sz w:val="28"/>
          <w:szCs w:val="28"/>
        </w:rPr>
        <w:t>601 064 150</w:t>
      </w:r>
    </w:p>
    <w:p w14:paraId="16385CD1" w14:textId="77777777" w:rsidR="0075209C" w:rsidRDefault="0075209C" w:rsidP="0075209C">
      <w:pPr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ОКПО </w:t>
      </w:r>
      <w:r>
        <w:rPr>
          <w:b/>
          <w:sz w:val="28"/>
          <w:szCs w:val="28"/>
        </w:rPr>
        <w:t>055691306006</w:t>
      </w:r>
    </w:p>
    <w:p w14:paraId="0B4D7201" w14:textId="77777777" w:rsidR="0075209C" w:rsidRDefault="0075209C" w:rsidP="0075209C">
      <w:pPr>
        <w:jc w:val="both"/>
        <w:rPr>
          <w:b/>
          <w:sz w:val="28"/>
          <w:szCs w:val="28"/>
        </w:rPr>
      </w:pPr>
    </w:p>
    <w:p w14:paraId="351B4D0E" w14:textId="77777777" w:rsidR="0075209C" w:rsidRDefault="0075209C" w:rsidP="0075209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Банковский идентификационный код (БИК) ЦБУ №606 ОАО «АСБ Беларусбанк»,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6"/>
        <w:gridCol w:w="2126"/>
        <w:gridCol w:w="5274"/>
      </w:tblGrid>
      <w:tr w:rsidR="0075209C" w14:paraId="3189ACB0" w14:textId="77777777" w:rsidTr="0075209C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F0DE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БИК-</w:t>
            </w:r>
            <w:r>
              <w:rPr>
                <w:b/>
                <w:sz w:val="22"/>
                <w:szCs w:val="22"/>
                <w:lang w:val="en-US"/>
              </w:rPr>
              <w:t>ISO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6C3B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Валюта счета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0FBD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Номер счета </w:t>
            </w:r>
            <w:r>
              <w:rPr>
                <w:b/>
                <w:sz w:val="22"/>
                <w:szCs w:val="22"/>
                <w:lang w:val="en-US"/>
              </w:rPr>
              <w:t>IBAN</w:t>
            </w:r>
          </w:p>
        </w:tc>
      </w:tr>
      <w:tr w:rsidR="0075209C" w14:paraId="2F701724" w14:textId="77777777" w:rsidTr="0075209C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AC6A" w14:textId="77777777" w:rsidR="0075209C" w:rsidRDefault="00752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АКВВВ</w:t>
            </w: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</w:rPr>
              <w:t>2Х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1522" w14:textId="77777777" w:rsidR="0075209C" w:rsidRDefault="00752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BYN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7CCA" w14:textId="77777777" w:rsidR="0075209C" w:rsidRDefault="00752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BY13</w:t>
            </w:r>
            <w:r>
              <w:rPr>
                <w:sz w:val="28"/>
                <w:szCs w:val="28"/>
              </w:rPr>
              <w:t>АКВВ30120606029916000000</w:t>
            </w:r>
          </w:p>
        </w:tc>
      </w:tr>
    </w:tbl>
    <w:p w14:paraId="7A349E09" w14:textId="77777777" w:rsidR="0075209C" w:rsidRDefault="0075209C" w:rsidP="0075209C">
      <w:pPr>
        <w:jc w:val="both"/>
        <w:rPr>
          <w:sz w:val="28"/>
          <w:szCs w:val="28"/>
          <w:lang w:val="en-US"/>
        </w:rPr>
      </w:pPr>
    </w:p>
    <w:p w14:paraId="4F9FB6EE" w14:textId="77777777" w:rsidR="0075209C" w:rsidRDefault="0075209C" w:rsidP="0075209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Банковский идентификационный код (БИК) ОАО «</w:t>
      </w:r>
      <w:proofErr w:type="spellStart"/>
      <w:r>
        <w:rPr>
          <w:sz w:val="28"/>
          <w:szCs w:val="28"/>
        </w:rPr>
        <w:t>Белагропромбанк</w:t>
      </w:r>
      <w:proofErr w:type="spellEnd"/>
      <w:r>
        <w:rPr>
          <w:sz w:val="28"/>
          <w:szCs w:val="28"/>
        </w:rPr>
        <w:t xml:space="preserve">», в РКЦ № </w:t>
      </w:r>
      <w:smartTag w:uri="urn:schemas-microsoft-com:office:smarttags" w:element="metricconverter">
        <w:smartTagPr>
          <w:attr w:name="ProductID" w:val="30 г"/>
        </w:smartTagPr>
        <w:r>
          <w:rPr>
            <w:sz w:val="28"/>
            <w:szCs w:val="28"/>
          </w:rPr>
          <w:t>30 г</w:t>
        </w:r>
      </w:smartTag>
      <w:r>
        <w:rPr>
          <w:sz w:val="28"/>
          <w:szCs w:val="28"/>
        </w:rPr>
        <w:t>. Дзержинск филиала ОАО «</w:t>
      </w:r>
      <w:proofErr w:type="spellStart"/>
      <w:r>
        <w:rPr>
          <w:sz w:val="28"/>
          <w:szCs w:val="28"/>
        </w:rPr>
        <w:t>Белагропромбанк</w:t>
      </w:r>
      <w:proofErr w:type="spellEnd"/>
      <w:r>
        <w:rPr>
          <w:sz w:val="28"/>
          <w:szCs w:val="28"/>
        </w:rPr>
        <w:t>» – Минское областное управление.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6"/>
        <w:gridCol w:w="2126"/>
        <w:gridCol w:w="5274"/>
      </w:tblGrid>
      <w:tr w:rsidR="0075209C" w14:paraId="7B15B79E" w14:textId="77777777" w:rsidTr="0075209C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A573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БИК-</w:t>
            </w:r>
            <w:r>
              <w:rPr>
                <w:b/>
                <w:sz w:val="22"/>
                <w:szCs w:val="22"/>
                <w:lang w:val="en-US"/>
              </w:rPr>
              <w:t>ISO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F036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Валюта счета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33BE" w14:textId="77777777" w:rsidR="0075209C" w:rsidRDefault="007520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Номер счета </w:t>
            </w:r>
            <w:r>
              <w:rPr>
                <w:b/>
                <w:sz w:val="22"/>
                <w:szCs w:val="22"/>
                <w:lang w:val="en-US"/>
              </w:rPr>
              <w:t>IBAN</w:t>
            </w:r>
          </w:p>
        </w:tc>
      </w:tr>
      <w:tr w:rsidR="0075209C" w14:paraId="63190962" w14:textId="77777777" w:rsidTr="0075209C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2010" w14:textId="77777777" w:rsidR="0075209C" w:rsidRDefault="007520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BAPBBY2X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BC70" w14:textId="77777777" w:rsidR="0075209C" w:rsidRDefault="00752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BYN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D81F" w14:textId="77777777" w:rsidR="0075209C" w:rsidRDefault="007520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BY66BAPB30123277900100000000</w:t>
            </w:r>
          </w:p>
        </w:tc>
      </w:tr>
    </w:tbl>
    <w:p w14:paraId="2468DFB7" w14:textId="77777777" w:rsidR="00E338D0" w:rsidRDefault="00E338D0" w:rsidP="0075209C">
      <w:pPr>
        <w:ind w:firstLine="284"/>
        <w:jc w:val="both"/>
        <w:rPr>
          <w:sz w:val="28"/>
          <w:szCs w:val="28"/>
        </w:rPr>
      </w:pPr>
    </w:p>
    <w:p w14:paraId="0C5FAF9D" w14:textId="665B2B59" w:rsidR="0075209C" w:rsidRDefault="0075209C" w:rsidP="0075209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тел./факс 801716-</w:t>
      </w:r>
      <w:r w:rsidRPr="00E338D0">
        <w:rPr>
          <w:sz w:val="28"/>
          <w:szCs w:val="28"/>
        </w:rPr>
        <w:t>73</w:t>
      </w:r>
      <w:r>
        <w:rPr>
          <w:sz w:val="28"/>
          <w:szCs w:val="28"/>
        </w:rPr>
        <w:t>-576</w:t>
      </w:r>
      <w:r w:rsidRPr="00E338D0">
        <w:rPr>
          <w:sz w:val="28"/>
          <w:szCs w:val="28"/>
        </w:rPr>
        <w:t xml:space="preserve"> (</w:t>
      </w:r>
      <w:r>
        <w:rPr>
          <w:sz w:val="28"/>
          <w:szCs w:val="28"/>
        </w:rPr>
        <w:t>приемная)</w:t>
      </w:r>
    </w:p>
    <w:p w14:paraId="529AD431" w14:textId="0560A2C7" w:rsidR="00E338D0" w:rsidRDefault="00E338D0" w:rsidP="0075209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E338D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E338D0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приемная): </w:t>
      </w:r>
      <w:hyperlink r:id="rId5" w:history="1">
        <w:r w:rsidRPr="000A2401">
          <w:rPr>
            <w:rStyle w:val="a3"/>
            <w:sz w:val="28"/>
            <w:szCs w:val="28"/>
            <w:lang w:val="en-US"/>
          </w:rPr>
          <w:t>khp</w:t>
        </w:r>
        <w:r w:rsidRPr="000A2401">
          <w:rPr>
            <w:rStyle w:val="a3"/>
            <w:sz w:val="28"/>
            <w:szCs w:val="28"/>
          </w:rPr>
          <w:t>@</w:t>
        </w:r>
        <w:r w:rsidRPr="000A2401">
          <w:rPr>
            <w:rStyle w:val="a3"/>
            <w:sz w:val="28"/>
            <w:szCs w:val="28"/>
            <w:lang w:val="en-US"/>
          </w:rPr>
          <w:t>negoreloe</w:t>
        </w:r>
        <w:r w:rsidRPr="000A2401">
          <w:rPr>
            <w:rStyle w:val="a3"/>
            <w:sz w:val="28"/>
            <w:szCs w:val="28"/>
          </w:rPr>
          <w:t>.</w:t>
        </w:r>
        <w:r w:rsidRPr="000A2401">
          <w:rPr>
            <w:rStyle w:val="a3"/>
            <w:sz w:val="28"/>
            <w:szCs w:val="28"/>
            <w:lang w:val="en-US"/>
          </w:rPr>
          <w:t>by</w:t>
        </w:r>
      </w:hyperlink>
      <w:r w:rsidRPr="00E338D0">
        <w:rPr>
          <w:sz w:val="28"/>
          <w:szCs w:val="28"/>
        </w:rPr>
        <w:t xml:space="preserve"> </w:t>
      </w:r>
    </w:p>
    <w:p w14:paraId="675172A6" w14:textId="77777777" w:rsidR="00E338D0" w:rsidRPr="00E338D0" w:rsidRDefault="00E338D0" w:rsidP="0075209C">
      <w:pPr>
        <w:ind w:firstLine="284"/>
        <w:jc w:val="both"/>
        <w:rPr>
          <w:sz w:val="28"/>
          <w:szCs w:val="28"/>
        </w:rPr>
      </w:pPr>
    </w:p>
    <w:p w14:paraId="4DE0D095" w14:textId="531EF423" w:rsidR="0075209C" w:rsidRPr="00E338D0" w:rsidRDefault="00E338D0" w:rsidP="00E338D0">
      <w:pPr>
        <w:ind w:left="284"/>
        <w:jc w:val="both"/>
        <w:rPr>
          <w:b/>
          <w:bCs/>
          <w:sz w:val="28"/>
          <w:szCs w:val="28"/>
        </w:rPr>
      </w:pPr>
      <w:r w:rsidRPr="00E338D0">
        <w:rPr>
          <w:b/>
          <w:bCs/>
          <w:sz w:val="28"/>
          <w:szCs w:val="28"/>
          <w:lang w:val="en-US"/>
        </w:rPr>
        <w:t>E</w:t>
      </w:r>
      <w:r w:rsidRPr="00E338D0">
        <w:rPr>
          <w:b/>
          <w:bCs/>
          <w:sz w:val="28"/>
          <w:szCs w:val="28"/>
        </w:rPr>
        <w:t>-</w:t>
      </w:r>
      <w:r w:rsidRPr="00E338D0">
        <w:rPr>
          <w:b/>
          <w:bCs/>
          <w:sz w:val="28"/>
          <w:szCs w:val="28"/>
          <w:lang w:val="en-US"/>
        </w:rPr>
        <w:t>mail</w:t>
      </w:r>
      <w:r w:rsidRPr="00E338D0">
        <w:rPr>
          <w:b/>
          <w:bCs/>
          <w:sz w:val="28"/>
          <w:szCs w:val="28"/>
        </w:rPr>
        <w:t xml:space="preserve"> адреса других подразделений</w:t>
      </w:r>
      <w:r>
        <w:rPr>
          <w:b/>
          <w:bCs/>
          <w:sz w:val="28"/>
          <w:szCs w:val="28"/>
        </w:rPr>
        <w:t>/контактных лиц</w:t>
      </w:r>
      <w:r w:rsidRPr="00E338D0">
        <w:rPr>
          <w:b/>
          <w:bCs/>
          <w:sz w:val="28"/>
          <w:szCs w:val="28"/>
        </w:rPr>
        <w:t xml:space="preserve"> предприятия, размещены на сайте</w:t>
      </w:r>
      <w:r>
        <w:rPr>
          <w:b/>
          <w:bCs/>
          <w:sz w:val="28"/>
          <w:szCs w:val="28"/>
        </w:rPr>
        <w:t xml:space="preserve"> (раздел «КОНТАКТЫ»)</w:t>
      </w:r>
      <w:r w:rsidR="0075209C" w:rsidRPr="00E338D0">
        <w:rPr>
          <w:b/>
          <w:bCs/>
          <w:sz w:val="28"/>
          <w:szCs w:val="28"/>
        </w:rPr>
        <w:t xml:space="preserve">: </w:t>
      </w:r>
      <w:hyperlink r:id="rId6" w:history="1">
        <w:r w:rsidRPr="00E338D0">
          <w:rPr>
            <w:rStyle w:val="a3"/>
            <w:b/>
            <w:bCs/>
            <w:sz w:val="28"/>
            <w:szCs w:val="28"/>
            <w:lang w:val="en-US"/>
          </w:rPr>
          <w:t>www</w:t>
        </w:r>
        <w:r w:rsidRPr="00E338D0">
          <w:rPr>
            <w:rStyle w:val="a3"/>
            <w:b/>
            <w:bCs/>
            <w:sz w:val="28"/>
            <w:szCs w:val="28"/>
          </w:rPr>
          <w:t>.</w:t>
        </w:r>
        <w:proofErr w:type="spellStart"/>
        <w:r w:rsidRPr="00E338D0">
          <w:rPr>
            <w:rStyle w:val="a3"/>
            <w:b/>
            <w:bCs/>
            <w:sz w:val="28"/>
            <w:szCs w:val="28"/>
            <w:lang w:val="en-US"/>
          </w:rPr>
          <w:t>negoreloe</w:t>
        </w:r>
        <w:proofErr w:type="spellEnd"/>
        <w:r w:rsidRPr="00E338D0">
          <w:rPr>
            <w:rStyle w:val="a3"/>
            <w:b/>
            <w:bCs/>
            <w:sz w:val="28"/>
            <w:szCs w:val="28"/>
          </w:rPr>
          <w:t>.</w:t>
        </w:r>
        <w:r w:rsidRPr="00E338D0">
          <w:rPr>
            <w:rStyle w:val="a3"/>
            <w:b/>
            <w:bCs/>
            <w:sz w:val="28"/>
            <w:szCs w:val="28"/>
            <w:lang w:val="en-US"/>
          </w:rPr>
          <w:t>by</w:t>
        </w:r>
      </w:hyperlink>
      <w:r w:rsidR="0075209C" w:rsidRPr="00E338D0">
        <w:rPr>
          <w:b/>
          <w:bCs/>
          <w:sz w:val="28"/>
          <w:szCs w:val="28"/>
        </w:rPr>
        <w:t xml:space="preserve"> </w:t>
      </w:r>
    </w:p>
    <w:p w14:paraId="11A6B2B1" w14:textId="77777777" w:rsidR="004B0E34" w:rsidRPr="00E338D0" w:rsidRDefault="004B0E34" w:rsidP="000659FD">
      <w:pPr>
        <w:shd w:val="clear" w:color="auto" w:fill="FFFFFF"/>
        <w:spacing w:line="264" w:lineRule="atLeast"/>
        <w:outlineLvl w:val="0"/>
        <w:rPr>
          <w:rFonts w:ascii="Arial" w:hAnsi="Arial" w:cs="Arial"/>
          <w:color w:val="333333"/>
          <w:kern w:val="36"/>
          <w:sz w:val="39"/>
          <w:szCs w:val="39"/>
        </w:rPr>
      </w:pPr>
    </w:p>
    <w:p w14:paraId="4321DE88" w14:textId="77777777" w:rsidR="004B0E34" w:rsidRPr="00E338D0" w:rsidRDefault="004B0E34"/>
    <w:sectPr w:rsidR="004B0E34" w:rsidRPr="00E338D0" w:rsidSect="00270D3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1A7D"/>
    <w:multiLevelType w:val="multilevel"/>
    <w:tmpl w:val="A66E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E025E"/>
    <w:multiLevelType w:val="multilevel"/>
    <w:tmpl w:val="1D64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5212C"/>
    <w:multiLevelType w:val="multilevel"/>
    <w:tmpl w:val="9C08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FE"/>
    <w:rsid w:val="000611B7"/>
    <w:rsid w:val="000659FD"/>
    <w:rsid w:val="000B030C"/>
    <w:rsid w:val="0018327E"/>
    <w:rsid w:val="001860B2"/>
    <w:rsid w:val="002109F1"/>
    <w:rsid w:val="0021487C"/>
    <w:rsid w:val="00270D33"/>
    <w:rsid w:val="002A1213"/>
    <w:rsid w:val="002D7A1D"/>
    <w:rsid w:val="00306791"/>
    <w:rsid w:val="00375D49"/>
    <w:rsid w:val="003F0DCA"/>
    <w:rsid w:val="004432D0"/>
    <w:rsid w:val="004B0E34"/>
    <w:rsid w:val="004C4C3D"/>
    <w:rsid w:val="004F1197"/>
    <w:rsid w:val="004F6FFE"/>
    <w:rsid w:val="00512AB5"/>
    <w:rsid w:val="00530C59"/>
    <w:rsid w:val="00546C7E"/>
    <w:rsid w:val="005515F8"/>
    <w:rsid w:val="005B1002"/>
    <w:rsid w:val="005C0732"/>
    <w:rsid w:val="005D0BBF"/>
    <w:rsid w:val="005D44A7"/>
    <w:rsid w:val="006134CA"/>
    <w:rsid w:val="00620372"/>
    <w:rsid w:val="00670F02"/>
    <w:rsid w:val="006B26D8"/>
    <w:rsid w:val="006B34C3"/>
    <w:rsid w:val="006E0A16"/>
    <w:rsid w:val="006E1768"/>
    <w:rsid w:val="00704362"/>
    <w:rsid w:val="00717305"/>
    <w:rsid w:val="00721A1E"/>
    <w:rsid w:val="00724C82"/>
    <w:rsid w:val="0075209C"/>
    <w:rsid w:val="0077431E"/>
    <w:rsid w:val="00796E52"/>
    <w:rsid w:val="0081506B"/>
    <w:rsid w:val="008B4D9F"/>
    <w:rsid w:val="008C57C4"/>
    <w:rsid w:val="008E14B5"/>
    <w:rsid w:val="008F59CE"/>
    <w:rsid w:val="00951B13"/>
    <w:rsid w:val="00952B22"/>
    <w:rsid w:val="009617F1"/>
    <w:rsid w:val="0098149D"/>
    <w:rsid w:val="009D428E"/>
    <w:rsid w:val="009E50D1"/>
    <w:rsid w:val="00A10765"/>
    <w:rsid w:val="00A3382B"/>
    <w:rsid w:val="00A64A5D"/>
    <w:rsid w:val="00A77769"/>
    <w:rsid w:val="00AD07F1"/>
    <w:rsid w:val="00B2035B"/>
    <w:rsid w:val="00B45E14"/>
    <w:rsid w:val="00B554AD"/>
    <w:rsid w:val="00B87BF5"/>
    <w:rsid w:val="00BA7360"/>
    <w:rsid w:val="00BA77EC"/>
    <w:rsid w:val="00BC424E"/>
    <w:rsid w:val="00BE3CF7"/>
    <w:rsid w:val="00BE6FBB"/>
    <w:rsid w:val="00BF52B3"/>
    <w:rsid w:val="00C14D7F"/>
    <w:rsid w:val="00C63BFE"/>
    <w:rsid w:val="00CD5067"/>
    <w:rsid w:val="00CF584C"/>
    <w:rsid w:val="00D374F7"/>
    <w:rsid w:val="00D75F3E"/>
    <w:rsid w:val="00DB74B2"/>
    <w:rsid w:val="00DF4BC0"/>
    <w:rsid w:val="00E338D0"/>
    <w:rsid w:val="00E43D19"/>
    <w:rsid w:val="00E463AF"/>
    <w:rsid w:val="00E55E8C"/>
    <w:rsid w:val="00EC7F97"/>
    <w:rsid w:val="00F01CCE"/>
    <w:rsid w:val="00F5127F"/>
    <w:rsid w:val="00FB2114"/>
    <w:rsid w:val="00FC4820"/>
    <w:rsid w:val="00FE2BC1"/>
    <w:rsid w:val="00FE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D25AC6"/>
  <w15:docId w15:val="{1EAB4AFF-1325-431A-B307-660A7EA4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4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8E14B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F5127F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5127F"/>
    <w:rPr>
      <w:rFonts w:ascii="Tahoma" w:hAnsi="Tahoma" w:cs="Times New Roman"/>
      <w:sz w:val="16"/>
      <w:lang w:eastAsia="ru-RU"/>
    </w:rPr>
  </w:style>
  <w:style w:type="character" w:customStyle="1" w:styleId="widgettx">
    <w:name w:val="widget_tx"/>
    <w:uiPriority w:val="99"/>
    <w:rsid w:val="00A77769"/>
  </w:style>
  <w:style w:type="character" w:customStyle="1" w:styleId="widgetcount">
    <w:name w:val="widget_count"/>
    <w:uiPriority w:val="99"/>
    <w:rsid w:val="00A77769"/>
  </w:style>
  <w:style w:type="table" w:styleId="a6">
    <w:name w:val="Table Grid"/>
    <w:basedOn w:val="a1"/>
    <w:uiPriority w:val="99"/>
    <w:rsid w:val="00A3382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210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3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37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37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7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237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71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73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37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2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2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2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23692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371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23721">
              <w:marLeft w:val="0"/>
              <w:marRight w:val="0"/>
              <w:marTop w:val="120"/>
              <w:marBottom w:val="240"/>
              <w:divBdr>
                <w:top w:val="single" w:sz="6" w:space="2" w:color="E8CAA4"/>
                <w:left w:val="single" w:sz="6" w:space="6" w:color="E8CAA4"/>
                <w:bottom w:val="single" w:sz="6" w:space="3" w:color="E8CAA4"/>
                <w:right w:val="single" w:sz="6" w:space="6" w:color="E8CAA4"/>
              </w:divBdr>
              <w:divsChild>
                <w:div w:id="504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23710">
          <w:marLeft w:val="15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724">
              <w:marLeft w:val="0"/>
              <w:marRight w:val="0"/>
              <w:marTop w:val="0"/>
              <w:marBottom w:val="0"/>
              <w:divBdr>
                <w:top w:val="single" w:sz="6" w:space="5" w:color="FFD6B7"/>
                <w:left w:val="single" w:sz="6" w:space="5" w:color="FFD6B7"/>
                <w:bottom w:val="single" w:sz="6" w:space="4" w:color="FFD6B7"/>
                <w:right w:val="single" w:sz="6" w:space="4" w:color="FFD6B7"/>
              </w:divBdr>
              <w:divsChild>
                <w:div w:id="5042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2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goreloe.by" TargetMode="External"/><Relationship Id="rId5" Type="http://schemas.openxmlformats.org/officeDocument/2006/relationships/hyperlink" Target="mailto:khp@negoreloe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ASUP_ONE_PC</cp:lastModifiedBy>
  <cp:revision>32</cp:revision>
  <cp:lastPrinted>2021-04-29T07:42:00Z</cp:lastPrinted>
  <dcterms:created xsi:type="dcterms:W3CDTF">2019-04-03T13:55:00Z</dcterms:created>
  <dcterms:modified xsi:type="dcterms:W3CDTF">2026-07-10T08:44:00Z</dcterms:modified>
</cp:coreProperties>
</file>